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6E75" w:rsidRDefault="00A16E75" w:rsidP="00976DAE">
      <w:pPr>
        <w:spacing w:after="0" w:line="480" w:lineRule="auto"/>
        <w:contextualSpacing/>
        <w:jc w:val="center"/>
        <w:rPr>
          <w:rFonts w:ascii="Times New Roman" w:hAnsi="Times New Roman" w:cs="Times New Roman"/>
          <w:sz w:val="24"/>
          <w:szCs w:val="24"/>
        </w:rPr>
      </w:pPr>
    </w:p>
    <w:p w:rsidR="00A16E75" w:rsidRDefault="00A16E75" w:rsidP="00976DAE">
      <w:pPr>
        <w:spacing w:after="0" w:line="480" w:lineRule="auto"/>
        <w:contextualSpacing/>
        <w:jc w:val="center"/>
        <w:rPr>
          <w:rFonts w:ascii="Times New Roman" w:hAnsi="Times New Roman" w:cs="Times New Roman"/>
          <w:sz w:val="24"/>
          <w:szCs w:val="24"/>
        </w:rPr>
      </w:pPr>
    </w:p>
    <w:p w:rsidR="00A16E75" w:rsidRDefault="00A16E75" w:rsidP="00976DAE">
      <w:pPr>
        <w:spacing w:after="0" w:line="480" w:lineRule="auto"/>
        <w:contextualSpacing/>
        <w:jc w:val="center"/>
        <w:rPr>
          <w:rFonts w:ascii="Times New Roman" w:hAnsi="Times New Roman" w:cs="Times New Roman"/>
          <w:sz w:val="24"/>
          <w:szCs w:val="24"/>
        </w:rPr>
      </w:pPr>
    </w:p>
    <w:p w:rsidR="00A16E75" w:rsidRDefault="00A16E75" w:rsidP="00976DAE">
      <w:pPr>
        <w:spacing w:after="0" w:line="480" w:lineRule="auto"/>
        <w:contextualSpacing/>
        <w:jc w:val="center"/>
        <w:rPr>
          <w:rFonts w:ascii="Times New Roman" w:hAnsi="Times New Roman" w:cs="Times New Roman"/>
          <w:sz w:val="24"/>
          <w:szCs w:val="24"/>
        </w:rPr>
      </w:pPr>
    </w:p>
    <w:p w:rsidR="00A16E75" w:rsidRDefault="00A16E75" w:rsidP="00976DAE">
      <w:pPr>
        <w:spacing w:after="0" w:line="480" w:lineRule="auto"/>
        <w:contextualSpacing/>
        <w:jc w:val="center"/>
        <w:rPr>
          <w:rFonts w:ascii="Times New Roman" w:hAnsi="Times New Roman" w:cs="Times New Roman"/>
          <w:sz w:val="24"/>
          <w:szCs w:val="24"/>
        </w:rPr>
      </w:pPr>
    </w:p>
    <w:p w:rsidR="00A16E75" w:rsidRDefault="00A16E75" w:rsidP="00976DAE">
      <w:pPr>
        <w:spacing w:after="0" w:line="480" w:lineRule="auto"/>
        <w:contextualSpacing/>
        <w:jc w:val="center"/>
        <w:rPr>
          <w:rFonts w:ascii="Times New Roman" w:hAnsi="Times New Roman" w:cs="Times New Roman"/>
          <w:sz w:val="24"/>
          <w:szCs w:val="24"/>
        </w:rPr>
      </w:pPr>
    </w:p>
    <w:p w:rsidR="00A16E75" w:rsidRDefault="00A16E75" w:rsidP="00976DAE">
      <w:pPr>
        <w:spacing w:after="0" w:line="480" w:lineRule="auto"/>
        <w:contextualSpacing/>
        <w:jc w:val="center"/>
        <w:rPr>
          <w:rFonts w:ascii="Times New Roman" w:hAnsi="Times New Roman" w:cs="Times New Roman"/>
          <w:sz w:val="24"/>
          <w:szCs w:val="24"/>
        </w:rPr>
      </w:pPr>
    </w:p>
    <w:p w:rsidR="00A16E75" w:rsidRDefault="00A16E75" w:rsidP="00976DAE">
      <w:pPr>
        <w:spacing w:after="0" w:line="480" w:lineRule="auto"/>
        <w:contextualSpacing/>
        <w:jc w:val="center"/>
        <w:rPr>
          <w:rFonts w:ascii="Times New Roman" w:hAnsi="Times New Roman" w:cs="Times New Roman"/>
          <w:sz w:val="24"/>
          <w:szCs w:val="24"/>
        </w:rPr>
      </w:pPr>
    </w:p>
    <w:p w:rsidR="00A16E75" w:rsidRPr="00C925D6" w:rsidRDefault="00A16E75" w:rsidP="00976DAE">
      <w:pPr>
        <w:spacing w:after="0" w:line="480" w:lineRule="auto"/>
        <w:contextualSpacing/>
        <w:jc w:val="center"/>
        <w:rPr>
          <w:rFonts w:ascii="Times New Roman" w:hAnsi="Times New Roman" w:cs="Times New Roman"/>
          <w:sz w:val="24"/>
          <w:szCs w:val="24"/>
        </w:rPr>
      </w:pPr>
      <w:r w:rsidRPr="00C925D6">
        <w:rPr>
          <w:rFonts w:ascii="Times New Roman" w:hAnsi="Times New Roman" w:cs="Times New Roman"/>
          <w:sz w:val="24"/>
          <w:szCs w:val="24"/>
        </w:rPr>
        <w:t>Urban Legends</w:t>
      </w:r>
    </w:p>
    <w:p w:rsidR="00A16E75" w:rsidRDefault="00A16E75" w:rsidP="00976DA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Name </w:t>
      </w:r>
    </w:p>
    <w:p w:rsidR="00A16E75" w:rsidRDefault="00A16E75" w:rsidP="00976DA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A16E75" w:rsidRDefault="00A16E75" w:rsidP="00976DAE">
      <w:pPr>
        <w:spacing w:after="0" w:line="480" w:lineRule="auto"/>
        <w:contextualSpacing/>
        <w:jc w:val="center"/>
        <w:rPr>
          <w:rFonts w:ascii="Times New Roman" w:hAnsi="Times New Roman" w:cs="Times New Roman"/>
          <w:sz w:val="24"/>
          <w:szCs w:val="24"/>
        </w:rPr>
      </w:pPr>
    </w:p>
    <w:p w:rsidR="00A16E75" w:rsidRDefault="00A16E75" w:rsidP="00976DAE">
      <w:pPr>
        <w:spacing w:after="0" w:line="480" w:lineRule="auto"/>
        <w:contextualSpacing/>
        <w:jc w:val="center"/>
        <w:rPr>
          <w:rFonts w:ascii="Times New Roman" w:hAnsi="Times New Roman" w:cs="Times New Roman"/>
          <w:sz w:val="24"/>
          <w:szCs w:val="24"/>
        </w:rPr>
      </w:pPr>
    </w:p>
    <w:p w:rsidR="00A16E75" w:rsidRDefault="00A16E75" w:rsidP="00976DAE">
      <w:pPr>
        <w:spacing w:after="0" w:line="480" w:lineRule="auto"/>
        <w:contextualSpacing/>
        <w:jc w:val="center"/>
        <w:rPr>
          <w:rFonts w:ascii="Times New Roman" w:hAnsi="Times New Roman" w:cs="Times New Roman"/>
          <w:sz w:val="24"/>
          <w:szCs w:val="24"/>
        </w:rPr>
      </w:pPr>
    </w:p>
    <w:p w:rsidR="00A16E75" w:rsidRDefault="00A16E75" w:rsidP="00976DAE">
      <w:pPr>
        <w:spacing w:after="0" w:line="480" w:lineRule="auto"/>
        <w:contextualSpacing/>
        <w:jc w:val="center"/>
        <w:rPr>
          <w:rFonts w:ascii="Times New Roman" w:hAnsi="Times New Roman" w:cs="Times New Roman"/>
          <w:sz w:val="24"/>
          <w:szCs w:val="24"/>
        </w:rPr>
      </w:pPr>
    </w:p>
    <w:p w:rsidR="00A16E75" w:rsidRDefault="00A16E75" w:rsidP="00976DAE">
      <w:pPr>
        <w:spacing w:after="0" w:line="480" w:lineRule="auto"/>
        <w:contextualSpacing/>
        <w:jc w:val="center"/>
        <w:rPr>
          <w:rFonts w:ascii="Times New Roman" w:hAnsi="Times New Roman" w:cs="Times New Roman"/>
          <w:sz w:val="24"/>
          <w:szCs w:val="24"/>
        </w:rPr>
      </w:pPr>
    </w:p>
    <w:p w:rsidR="00A16E75" w:rsidRDefault="00A16E75" w:rsidP="00976DAE">
      <w:pPr>
        <w:spacing w:after="0" w:line="480" w:lineRule="auto"/>
        <w:contextualSpacing/>
        <w:jc w:val="center"/>
        <w:rPr>
          <w:rFonts w:ascii="Times New Roman" w:hAnsi="Times New Roman" w:cs="Times New Roman"/>
          <w:sz w:val="24"/>
          <w:szCs w:val="24"/>
        </w:rPr>
      </w:pPr>
    </w:p>
    <w:p w:rsidR="00976DAE" w:rsidRDefault="00976DAE">
      <w:pPr>
        <w:rPr>
          <w:rFonts w:ascii="Times New Roman" w:hAnsi="Times New Roman" w:cs="Times New Roman"/>
          <w:sz w:val="24"/>
          <w:szCs w:val="24"/>
        </w:rPr>
      </w:pPr>
      <w:r>
        <w:rPr>
          <w:rFonts w:ascii="Times New Roman" w:hAnsi="Times New Roman" w:cs="Times New Roman"/>
          <w:sz w:val="24"/>
          <w:szCs w:val="24"/>
        </w:rPr>
        <w:br w:type="page"/>
      </w:r>
    </w:p>
    <w:p w:rsidR="008412FB" w:rsidRPr="00C925D6" w:rsidRDefault="00C925D6" w:rsidP="00976DAE">
      <w:pPr>
        <w:spacing w:after="0" w:line="480" w:lineRule="auto"/>
        <w:contextualSpacing/>
        <w:jc w:val="center"/>
        <w:rPr>
          <w:rFonts w:ascii="Times New Roman" w:hAnsi="Times New Roman" w:cs="Times New Roman"/>
          <w:sz w:val="24"/>
          <w:szCs w:val="24"/>
        </w:rPr>
      </w:pPr>
      <w:bookmarkStart w:id="0" w:name="_GoBack"/>
      <w:r w:rsidRPr="00C925D6">
        <w:rPr>
          <w:rFonts w:ascii="Times New Roman" w:hAnsi="Times New Roman" w:cs="Times New Roman"/>
          <w:sz w:val="24"/>
          <w:szCs w:val="24"/>
        </w:rPr>
        <w:lastRenderedPageBreak/>
        <w:t>Urban Legends</w:t>
      </w:r>
    </w:p>
    <w:bookmarkEnd w:id="0"/>
    <w:p w:rsidR="00976DAE" w:rsidRDefault="00C925D6" w:rsidP="00976DA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most cases urban legends have adapted over time in terms of content through the internet. For instance e-mail where storytelling has become unique due to lack of reinterpretation. For one to spot an urban legend, </w:t>
      </w:r>
      <w:r w:rsidR="007D4C29">
        <w:rPr>
          <w:rFonts w:ascii="Times New Roman" w:hAnsi="Times New Roman" w:cs="Times New Roman"/>
          <w:sz w:val="24"/>
          <w:szCs w:val="24"/>
        </w:rPr>
        <w:t>it easy</w:t>
      </w:r>
      <w:r>
        <w:rPr>
          <w:rFonts w:ascii="Times New Roman" w:hAnsi="Times New Roman" w:cs="Times New Roman"/>
          <w:sz w:val="24"/>
          <w:szCs w:val="24"/>
        </w:rPr>
        <w:t xml:space="preserve"> because they can consider the form of information when passed to them whether it is a narrative, sounds like a joke or a TV plot which can be identified as an urban legend</w:t>
      </w:r>
      <w:r w:rsidR="007D4C29">
        <w:rPr>
          <w:rFonts w:ascii="Times New Roman" w:hAnsi="Times New Roman" w:cs="Times New Roman"/>
          <w:sz w:val="24"/>
          <w:szCs w:val="24"/>
        </w:rPr>
        <w:t xml:space="preserve"> (Hutson, 2015)</w:t>
      </w:r>
      <w:r>
        <w:rPr>
          <w:rFonts w:ascii="Times New Roman" w:hAnsi="Times New Roman" w:cs="Times New Roman"/>
          <w:sz w:val="24"/>
          <w:szCs w:val="24"/>
        </w:rPr>
        <w:t xml:space="preserve">. As a child, I heard about folklore and other scary supernatural tales like Good Samaritan who was awarded for </w:t>
      </w:r>
      <w:r w:rsidR="007D4C29">
        <w:rPr>
          <w:rFonts w:ascii="Times New Roman" w:hAnsi="Times New Roman" w:cs="Times New Roman"/>
          <w:sz w:val="24"/>
          <w:szCs w:val="24"/>
        </w:rPr>
        <w:t>helping a</w:t>
      </w:r>
      <w:r>
        <w:rPr>
          <w:rFonts w:ascii="Times New Roman" w:hAnsi="Times New Roman" w:cs="Times New Roman"/>
          <w:sz w:val="24"/>
          <w:szCs w:val="24"/>
        </w:rPr>
        <w:t xml:space="preserve"> foreigner and the vanishing hitchhiker, </w:t>
      </w:r>
      <w:r w:rsidR="007D4C29">
        <w:rPr>
          <w:rFonts w:ascii="Times New Roman" w:hAnsi="Times New Roman" w:cs="Times New Roman"/>
          <w:sz w:val="24"/>
          <w:szCs w:val="24"/>
        </w:rPr>
        <w:t>where a</w:t>
      </w:r>
      <w:r w:rsidR="00A819E3">
        <w:rPr>
          <w:rFonts w:ascii="Times New Roman" w:hAnsi="Times New Roman" w:cs="Times New Roman"/>
          <w:sz w:val="24"/>
          <w:szCs w:val="24"/>
        </w:rPr>
        <w:t xml:space="preserve"> </w:t>
      </w:r>
      <w:r>
        <w:rPr>
          <w:rFonts w:ascii="Times New Roman" w:hAnsi="Times New Roman" w:cs="Times New Roman"/>
          <w:sz w:val="24"/>
          <w:szCs w:val="24"/>
        </w:rPr>
        <w:t>driver picked a hitchhiking girl w</w:t>
      </w:r>
      <w:r w:rsidR="00A819E3">
        <w:rPr>
          <w:rFonts w:ascii="Times New Roman" w:hAnsi="Times New Roman" w:cs="Times New Roman"/>
          <w:sz w:val="24"/>
          <w:szCs w:val="24"/>
        </w:rPr>
        <w:t>h</w:t>
      </w:r>
      <w:r>
        <w:rPr>
          <w:rFonts w:ascii="Times New Roman" w:hAnsi="Times New Roman" w:cs="Times New Roman"/>
          <w:sz w:val="24"/>
          <w:szCs w:val="24"/>
        </w:rPr>
        <w:t>o kept vanishing leaving a cloth</w:t>
      </w:r>
      <w:r w:rsidR="00A819E3">
        <w:rPr>
          <w:rFonts w:ascii="Times New Roman" w:hAnsi="Times New Roman" w:cs="Times New Roman"/>
          <w:sz w:val="24"/>
          <w:szCs w:val="24"/>
        </w:rPr>
        <w:t xml:space="preserve"> or other item to identify them. </w:t>
      </w:r>
    </w:p>
    <w:p w:rsidR="00976DAE" w:rsidRDefault="00A819E3" w:rsidP="00976DA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However, as an adult, I have come across some urban legends like the Great Wall of China, dissolving a tooth in a glass of Coca-Cola, experienced the fact that when someone swallows a chewing gum, it takes 7 years to digest, and the story where one can summon the spirit bloody Mary by turning off the lights, look in the mirror and then say her name thrice among others. The major counterintuitive elements existing in urban legends are many since they change as the stories are passed. Some of the ones I have encountered are fear, change of behaviour, believe and doubt among others</w:t>
      </w:r>
      <w:r w:rsidR="007D4C29">
        <w:rPr>
          <w:rFonts w:ascii="Times New Roman" w:hAnsi="Times New Roman" w:cs="Times New Roman"/>
          <w:sz w:val="24"/>
          <w:szCs w:val="24"/>
        </w:rPr>
        <w:t xml:space="preserve"> (Harris, 2019)</w:t>
      </w:r>
      <w:r>
        <w:rPr>
          <w:rFonts w:ascii="Times New Roman" w:hAnsi="Times New Roman" w:cs="Times New Roman"/>
          <w:sz w:val="24"/>
          <w:szCs w:val="24"/>
        </w:rPr>
        <w:t xml:space="preserve">. </w:t>
      </w:r>
      <w:r w:rsidR="00797534">
        <w:rPr>
          <w:rFonts w:ascii="Times New Roman" w:hAnsi="Times New Roman" w:cs="Times New Roman"/>
          <w:sz w:val="24"/>
          <w:szCs w:val="24"/>
        </w:rPr>
        <w:t xml:space="preserve">However, these tales have evoked strong emotions like fear where I tend to think more of the urban legends and their motives to the society. </w:t>
      </w:r>
    </w:p>
    <w:p w:rsidR="00797534" w:rsidRDefault="00797534" w:rsidP="00976DA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It is evident that these stories deal with death and survival. For instance, there were stories of how people met their deaths and others on how different people survived but they were left horrified. From my view, urban legends in future might not change much. This is because there might be films from some legends which will be watched by generations and pass down to other generations. </w:t>
      </w:r>
    </w:p>
    <w:p w:rsidR="004D49F3" w:rsidRDefault="004D49F3" w:rsidP="00976DAE">
      <w:pPr>
        <w:spacing w:after="0" w:line="480" w:lineRule="auto"/>
        <w:contextualSpacing/>
        <w:rPr>
          <w:rFonts w:ascii="Times New Roman" w:hAnsi="Times New Roman" w:cs="Times New Roman"/>
          <w:sz w:val="24"/>
          <w:szCs w:val="24"/>
        </w:rPr>
      </w:pPr>
    </w:p>
    <w:p w:rsidR="004D49F3" w:rsidRDefault="004D49F3" w:rsidP="00976DA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References</w:t>
      </w:r>
    </w:p>
    <w:p w:rsidR="007D4C29" w:rsidRPr="00A24C59" w:rsidRDefault="007D4C29" w:rsidP="00976DAE">
      <w:pPr>
        <w:spacing w:after="0" w:line="480" w:lineRule="auto"/>
        <w:ind w:left="720" w:hanging="720"/>
        <w:contextualSpacing/>
        <w:rPr>
          <w:rFonts w:ascii="Times New Roman" w:hAnsi="Times New Roman" w:cs="Times New Roman"/>
          <w:sz w:val="24"/>
          <w:szCs w:val="24"/>
        </w:rPr>
      </w:pPr>
      <w:r w:rsidRPr="00A24C59">
        <w:rPr>
          <w:rFonts w:ascii="Times New Roman" w:hAnsi="Times New Roman" w:cs="Times New Roman"/>
          <w:sz w:val="24"/>
          <w:szCs w:val="24"/>
        </w:rPr>
        <w:t xml:space="preserve">Harris T. (2019). How Urban Legends Work. </w:t>
      </w:r>
      <w:hyperlink r:id="rId8" w:history="1">
        <w:r w:rsidRPr="00A24C59">
          <w:rPr>
            <w:rStyle w:val="Hyperlink"/>
            <w:rFonts w:ascii="Times New Roman" w:hAnsi="Times New Roman" w:cs="Times New Roman"/>
            <w:color w:val="auto"/>
            <w:sz w:val="24"/>
            <w:szCs w:val="24"/>
            <w:u w:val="none"/>
          </w:rPr>
          <w:t>https://people.howstuffworks.com/urban-legend.htm</w:t>
        </w:r>
      </w:hyperlink>
      <w:r w:rsidRPr="00A24C59">
        <w:rPr>
          <w:rFonts w:ascii="Times New Roman" w:hAnsi="Times New Roman" w:cs="Times New Roman"/>
          <w:sz w:val="24"/>
          <w:szCs w:val="24"/>
        </w:rPr>
        <w:t xml:space="preserve"> </w:t>
      </w:r>
    </w:p>
    <w:p w:rsidR="007D4C29" w:rsidRPr="00A24C59" w:rsidRDefault="007D4C29" w:rsidP="00976DAE">
      <w:pPr>
        <w:spacing w:after="0" w:line="480" w:lineRule="auto"/>
        <w:ind w:left="720" w:hanging="720"/>
        <w:contextualSpacing/>
        <w:rPr>
          <w:rFonts w:ascii="Times New Roman" w:hAnsi="Times New Roman" w:cs="Times New Roman"/>
          <w:sz w:val="24"/>
          <w:szCs w:val="24"/>
        </w:rPr>
      </w:pPr>
      <w:r w:rsidRPr="00A24C59">
        <w:rPr>
          <w:rFonts w:ascii="Times New Roman" w:hAnsi="Times New Roman" w:cs="Times New Roman"/>
          <w:sz w:val="24"/>
          <w:szCs w:val="24"/>
        </w:rPr>
        <w:t xml:space="preserve">Hutson M. (2015). The Strange Origins of Urban Legends. </w:t>
      </w:r>
      <w:r w:rsidRPr="00A24C59">
        <w:rPr>
          <w:rFonts w:ascii="Times New Roman" w:hAnsi="Times New Roman" w:cs="Times New Roman"/>
          <w:i/>
          <w:sz w:val="24"/>
          <w:szCs w:val="24"/>
        </w:rPr>
        <w:t xml:space="preserve">The Atlantic. </w:t>
      </w:r>
      <w:hyperlink r:id="rId9" w:history="1">
        <w:r w:rsidRPr="00A24C59">
          <w:rPr>
            <w:rStyle w:val="Hyperlink"/>
            <w:rFonts w:ascii="Times New Roman" w:hAnsi="Times New Roman" w:cs="Times New Roman"/>
            <w:color w:val="auto"/>
            <w:sz w:val="24"/>
            <w:szCs w:val="24"/>
            <w:u w:val="none"/>
          </w:rPr>
          <w:t>https://www.theatlantic.com/magazine/archive/2015/11/tall-tales/407836/</w:t>
        </w:r>
      </w:hyperlink>
      <w:r w:rsidRPr="00A24C59">
        <w:rPr>
          <w:rFonts w:ascii="Times New Roman" w:hAnsi="Times New Roman" w:cs="Times New Roman"/>
          <w:sz w:val="24"/>
          <w:szCs w:val="24"/>
        </w:rPr>
        <w:t xml:space="preserve"> </w:t>
      </w:r>
    </w:p>
    <w:p w:rsidR="00A24C59" w:rsidRPr="004D49F3" w:rsidRDefault="00A24C59" w:rsidP="00976DAE">
      <w:pPr>
        <w:spacing w:after="0" w:line="480" w:lineRule="auto"/>
        <w:contextualSpacing/>
        <w:rPr>
          <w:rFonts w:ascii="Times New Roman" w:hAnsi="Times New Roman" w:cs="Times New Roman"/>
          <w:sz w:val="24"/>
          <w:szCs w:val="24"/>
        </w:rPr>
      </w:pPr>
    </w:p>
    <w:sectPr w:rsidR="00A24C59" w:rsidRPr="004D49F3" w:rsidSect="00A16E75">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74C8" w:rsidRDefault="007674C8" w:rsidP="00A16E75">
      <w:pPr>
        <w:spacing w:after="0" w:line="240" w:lineRule="auto"/>
      </w:pPr>
      <w:r>
        <w:separator/>
      </w:r>
    </w:p>
  </w:endnote>
  <w:endnote w:type="continuationSeparator" w:id="0">
    <w:p w:rsidR="007674C8" w:rsidRDefault="007674C8" w:rsidP="00A16E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74C8" w:rsidRDefault="007674C8" w:rsidP="00A16E75">
      <w:pPr>
        <w:spacing w:after="0" w:line="240" w:lineRule="auto"/>
      </w:pPr>
      <w:r>
        <w:separator/>
      </w:r>
    </w:p>
  </w:footnote>
  <w:footnote w:type="continuationSeparator" w:id="0">
    <w:p w:rsidR="007674C8" w:rsidRDefault="007674C8" w:rsidP="00A16E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6E75" w:rsidRPr="00A16E75" w:rsidRDefault="00A16E75" w:rsidP="00A16E75">
    <w:pPr>
      <w:pStyle w:val="Header"/>
      <w:jc w:val="right"/>
      <w:rPr>
        <w:rFonts w:ascii="Times New Roman" w:hAnsi="Times New Roman" w:cs="Times New Roman"/>
        <w:sz w:val="24"/>
        <w:szCs w:val="24"/>
      </w:rPr>
    </w:pPr>
    <w:r w:rsidRPr="00A16E75">
      <w:rPr>
        <w:rFonts w:ascii="Times New Roman" w:hAnsi="Times New Roman" w:cs="Times New Roman"/>
        <w:sz w:val="24"/>
        <w:szCs w:val="24"/>
      </w:rPr>
      <w:t xml:space="preserve">URBAN LEGENDS </w:t>
    </w:r>
    <w:r w:rsidRPr="00A16E75">
      <w:rPr>
        <w:rFonts w:ascii="Times New Roman" w:hAnsi="Times New Roman" w:cs="Times New Roman"/>
        <w:sz w:val="24"/>
        <w:szCs w:val="24"/>
      </w:rPr>
      <w:tab/>
    </w:r>
    <w:r w:rsidRPr="00A16E75">
      <w:rPr>
        <w:rFonts w:ascii="Times New Roman" w:hAnsi="Times New Roman" w:cs="Times New Roman"/>
        <w:sz w:val="24"/>
        <w:szCs w:val="24"/>
      </w:rPr>
      <w:tab/>
    </w:r>
    <w:sdt>
      <w:sdtPr>
        <w:rPr>
          <w:rFonts w:ascii="Times New Roman" w:hAnsi="Times New Roman" w:cs="Times New Roman"/>
          <w:sz w:val="24"/>
          <w:szCs w:val="24"/>
        </w:rPr>
        <w:id w:val="27303602"/>
        <w:docPartObj>
          <w:docPartGallery w:val="Page Numbers (Top of Page)"/>
          <w:docPartUnique/>
        </w:docPartObj>
      </w:sdtPr>
      <w:sdtEndPr>
        <w:rPr>
          <w:noProof/>
        </w:rPr>
      </w:sdtEndPr>
      <w:sdtContent>
        <w:r w:rsidRPr="00A16E75">
          <w:rPr>
            <w:rFonts w:ascii="Times New Roman" w:hAnsi="Times New Roman" w:cs="Times New Roman"/>
            <w:sz w:val="24"/>
            <w:szCs w:val="24"/>
          </w:rPr>
          <w:fldChar w:fldCharType="begin"/>
        </w:r>
        <w:r w:rsidRPr="00A16E75">
          <w:rPr>
            <w:rFonts w:ascii="Times New Roman" w:hAnsi="Times New Roman" w:cs="Times New Roman"/>
            <w:sz w:val="24"/>
            <w:szCs w:val="24"/>
          </w:rPr>
          <w:instrText xml:space="preserve"> PAGE   \* MERGEFORMAT </w:instrText>
        </w:r>
        <w:r w:rsidRPr="00A16E75">
          <w:rPr>
            <w:rFonts w:ascii="Times New Roman" w:hAnsi="Times New Roman" w:cs="Times New Roman"/>
            <w:sz w:val="24"/>
            <w:szCs w:val="24"/>
          </w:rPr>
          <w:fldChar w:fldCharType="separate"/>
        </w:r>
        <w:r w:rsidR="00976DAE">
          <w:rPr>
            <w:rFonts w:ascii="Times New Roman" w:hAnsi="Times New Roman" w:cs="Times New Roman"/>
            <w:noProof/>
            <w:sz w:val="24"/>
            <w:szCs w:val="24"/>
          </w:rPr>
          <w:t>2</w:t>
        </w:r>
        <w:r w:rsidRPr="00A16E75">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22759994"/>
      <w:docPartObj>
        <w:docPartGallery w:val="Page Numbers (Top of Page)"/>
        <w:docPartUnique/>
      </w:docPartObj>
    </w:sdtPr>
    <w:sdtEndPr>
      <w:rPr>
        <w:noProof/>
      </w:rPr>
    </w:sdtEndPr>
    <w:sdtContent>
      <w:p w:rsidR="00A16E75" w:rsidRPr="00A16E75" w:rsidRDefault="00A16E75" w:rsidP="00A16E75">
        <w:pPr>
          <w:pStyle w:val="Header"/>
          <w:jc w:val="right"/>
          <w:rPr>
            <w:rFonts w:ascii="Times New Roman" w:hAnsi="Times New Roman" w:cs="Times New Roman"/>
            <w:sz w:val="24"/>
            <w:szCs w:val="24"/>
          </w:rPr>
        </w:pPr>
        <w:r w:rsidRPr="00A16E75">
          <w:rPr>
            <w:rFonts w:ascii="Times New Roman" w:hAnsi="Times New Roman" w:cs="Times New Roman"/>
            <w:sz w:val="24"/>
            <w:szCs w:val="24"/>
          </w:rPr>
          <w:t xml:space="preserve">Running head: URBAN LEGENDS </w:t>
        </w:r>
        <w:r w:rsidRPr="00A16E75">
          <w:rPr>
            <w:rFonts w:ascii="Times New Roman" w:hAnsi="Times New Roman" w:cs="Times New Roman"/>
            <w:sz w:val="24"/>
            <w:szCs w:val="24"/>
          </w:rPr>
          <w:tab/>
        </w:r>
        <w:r w:rsidRPr="00A16E75">
          <w:rPr>
            <w:rFonts w:ascii="Times New Roman" w:hAnsi="Times New Roman" w:cs="Times New Roman"/>
            <w:sz w:val="24"/>
            <w:szCs w:val="24"/>
          </w:rPr>
          <w:tab/>
        </w:r>
        <w:r w:rsidRPr="00A16E75">
          <w:rPr>
            <w:rFonts w:ascii="Times New Roman" w:hAnsi="Times New Roman" w:cs="Times New Roman"/>
            <w:sz w:val="24"/>
            <w:szCs w:val="24"/>
          </w:rPr>
          <w:fldChar w:fldCharType="begin"/>
        </w:r>
        <w:r w:rsidRPr="00A16E75">
          <w:rPr>
            <w:rFonts w:ascii="Times New Roman" w:hAnsi="Times New Roman" w:cs="Times New Roman"/>
            <w:sz w:val="24"/>
            <w:szCs w:val="24"/>
          </w:rPr>
          <w:instrText xml:space="preserve"> PAGE   \* MERGEFORMAT </w:instrText>
        </w:r>
        <w:r w:rsidRPr="00A16E75">
          <w:rPr>
            <w:rFonts w:ascii="Times New Roman" w:hAnsi="Times New Roman" w:cs="Times New Roman"/>
            <w:sz w:val="24"/>
            <w:szCs w:val="24"/>
          </w:rPr>
          <w:fldChar w:fldCharType="separate"/>
        </w:r>
        <w:r w:rsidR="007674C8">
          <w:rPr>
            <w:rFonts w:ascii="Times New Roman" w:hAnsi="Times New Roman" w:cs="Times New Roman"/>
            <w:noProof/>
            <w:sz w:val="24"/>
            <w:szCs w:val="24"/>
          </w:rPr>
          <w:t>1</w:t>
        </w:r>
        <w:r w:rsidRPr="00A16E75">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25D6"/>
    <w:rsid w:val="004D49F3"/>
    <w:rsid w:val="0051670C"/>
    <w:rsid w:val="007674C8"/>
    <w:rsid w:val="00797534"/>
    <w:rsid w:val="007D4C29"/>
    <w:rsid w:val="008412FB"/>
    <w:rsid w:val="00976DAE"/>
    <w:rsid w:val="009F43F9"/>
    <w:rsid w:val="00A16E75"/>
    <w:rsid w:val="00A24C59"/>
    <w:rsid w:val="00A819E3"/>
    <w:rsid w:val="00C925D6"/>
    <w:rsid w:val="00D536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24C59"/>
    <w:rPr>
      <w:color w:val="0000FF"/>
      <w:u w:val="single"/>
    </w:rPr>
  </w:style>
  <w:style w:type="paragraph" w:styleId="Header">
    <w:name w:val="header"/>
    <w:basedOn w:val="Normal"/>
    <w:link w:val="HeaderChar"/>
    <w:uiPriority w:val="99"/>
    <w:unhideWhenUsed/>
    <w:rsid w:val="00A16E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6E75"/>
  </w:style>
  <w:style w:type="paragraph" w:styleId="Footer">
    <w:name w:val="footer"/>
    <w:basedOn w:val="Normal"/>
    <w:link w:val="FooterChar"/>
    <w:uiPriority w:val="99"/>
    <w:unhideWhenUsed/>
    <w:rsid w:val="00A16E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6E7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24C59"/>
    <w:rPr>
      <w:color w:val="0000FF"/>
      <w:u w:val="single"/>
    </w:rPr>
  </w:style>
  <w:style w:type="paragraph" w:styleId="Header">
    <w:name w:val="header"/>
    <w:basedOn w:val="Normal"/>
    <w:link w:val="HeaderChar"/>
    <w:uiPriority w:val="99"/>
    <w:unhideWhenUsed/>
    <w:rsid w:val="00A16E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6E75"/>
  </w:style>
  <w:style w:type="paragraph" w:styleId="Footer">
    <w:name w:val="footer"/>
    <w:basedOn w:val="Normal"/>
    <w:link w:val="FooterChar"/>
    <w:uiPriority w:val="99"/>
    <w:unhideWhenUsed/>
    <w:rsid w:val="00A16E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6E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eople.howstuffworks.com/urban-legend.htm"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theatlantic.com/magazine/archive/2015/11/tall-tales/40783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8A7459-02C7-4D46-A05D-52B53C50E5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342</Words>
  <Characters>1952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2019-09-11T13:15:00Z</dcterms:created>
  <dcterms:modified xsi:type="dcterms:W3CDTF">2019-09-11T13:15:00Z</dcterms:modified>
</cp:coreProperties>
</file>